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DB" w:rsidRPr="00C850DB" w:rsidRDefault="007B1F95" w:rsidP="00C850DB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  <w:t>Ответы на основные вопросы по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  <w:t xml:space="preserve"> проекту «Пушкинская карта»</w:t>
      </w:r>
    </w:p>
    <w:p w:rsidR="00C850DB" w:rsidRPr="00C850DB" w:rsidRDefault="00C850DB" w:rsidP="00C850DB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</w:p>
    <w:p w:rsidR="00C850DB" w:rsidRPr="00C850DB" w:rsidRDefault="00C850DB" w:rsidP="00C850DB">
      <w:pPr>
        <w:pStyle w:val="a6"/>
        <w:numPr>
          <w:ilvl w:val="0"/>
          <w:numId w:val="3"/>
        </w:num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Как принять участие в программе?</w:t>
      </w:r>
    </w:p>
    <w:p w:rsidR="00C850DB" w:rsidRPr="00C850DB" w:rsidRDefault="00C850DB" w:rsidP="00C850DB">
      <w:pPr>
        <w:spacing w:before="300" w:after="30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Зарегистрироваться на портале «</w:t>
      </w:r>
      <w:proofErr w:type="spellStart"/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Госуслуги</w:t>
      </w:r>
      <w:proofErr w:type="spellEnd"/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».</w:t>
      </w:r>
    </w:p>
    <w:p w:rsidR="00C850DB" w:rsidRPr="00C850DB" w:rsidRDefault="00C850DB" w:rsidP="00C850DB">
      <w:pPr>
        <w:spacing w:before="300" w:after="30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Подтвердить учетную запись.</w:t>
      </w:r>
    </w:p>
    <w:p w:rsidR="00C850DB" w:rsidRPr="00C850DB" w:rsidRDefault="00C850DB" w:rsidP="00C850DB">
      <w:pPr>
        <w:spacing w:before="300" w:after="30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Установить мобильное приложение «</w:t>
      </w:r>
      <w:proofErr w:type="spellStart"/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Госуслуги.Культура</w:t>
      </w:r>
      <w:proofErr w:type="spellEnd"/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».</w:t>
      </w:r>
    </w:p>
    <w:p w:rsidR="00C850DB" w:rsidRPr="00C850DB" w:rsidRDefault="00C850DB" w:rsidP="00C850DB">
      <w:pPr>
        <w:spacing w:before="300" w:after="30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Получить Пушкинскую карту — виртуальную или пластиковую карту платежной системы «Мир».</w:t>
      </w:r>
      <w:bookmarkStart w:id="0" w:name="_GoBack"/>
      <w:bookmarkEnd w:id="0"/>
    </w:p>
    <w:p w:rsidR="00C850DB" w:rsidRPr="00C850DB" w:rsidRDefault="00C850DB" w:rsidP="00C850DB">
      <w:pPr>
        <w:spacing w:before="300" w:after="30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Выбрать мероприятие из афиши в приложении.</w:t>
      </w:r>
    </w:p>
    <w:p w:rsidR="00C850DB" w:rsidRPr="00C850DB" w:rsidRDefault="00C850DB" w:rsidP="0096227B">
      <w:pPr>
        <w:spacing w:before="300" w:after="30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Купить билет в приложении, на сайте музея.</w:t>
      </w:r>
    </w:p>
    <w:p w:rsidR="0096227B" w:rsidRPr="00C850DB" w:rsidRDefault="00C850DB" w:rsidP="0096227B">
      <w:pPr>
        <w:spacing w:before="300" w:after="30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2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 Как</w:t>
      </w:r>
      <w:r w:rsidR="00655A4E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ая категория посетителей может воспользоваться Пушкинской картой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?</w:t>
      </w:r>
    </w:p>
    <w:p w:rsidR="00655A4E" w:rsidRPr="00C850DB" w:rsidRDefault="00655A4E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Целевая аудитория</w:t>
      </w:r>
      <w:r w:rsidR="0096227B"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программы – </w:t>
      </w:r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молодежь</w:t>
      </w:r>
      <w:r w:rsidR="0096227B"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14 до 22 лет. </w:t>
      </w:r>
    </w:p>
    <w:p w:rsidR="00655A4E" w:rsidRPr="00C850DB" w:rsidRDefault="00C850D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. Как пользователь программы </w:t>
      </w:r>
      <w:r w:rsidR="00655A4E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может 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получать Пушкинскую карту?</w:t>
      </w:r>
      <w:r w:rsidR="0096227B"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96227B" w:rsidRPr="00C850DB" w:rsidRDefault="0096227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Карту можно будет выпустить через </w:t>
      </w:r>
      <w:proofErr w:type="spellStart"/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Госуслуги</w:t>
      </w:r>
      <w:proofErr w:type="spellEnd"/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655A4E" w:rsidRPr="00C850DB" w:rsidRDefault="00C850D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4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 Каким образом оплачиваются коллективные заявки на посещение событий в рамках проекта «Пушкинская карта»?</w:t>
      </w:r>
      <w:r w:rsidR="0096227B"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96227B" w:rsidRPr="00C850DB" w:rsidRDefault="0096227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Каждый держатель Пушкинской карты оплачивает посещение мероприятия самостоятельно.</w:t>
      </w:r>
    </w:p>
    <w:p w:rsidR="00655A4E" w:rsidRPr="00C850DB" w:rsidRDefault="00C850D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5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 Можно ли пополнить баланс Пушкинской карты самостоятельно?</w:t>
      </w:r>
      <w:r w:rsidR="0096227B"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96227B" w:rsidRPr="00C850DB" w:rsidRDefault="0096227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Нет, средства зачисляются на карту государством один раз в год.</w:t>
      </w:r>
    </w:p>
    <w:p w:rsidR="00655A4E" w:rsidRPr="00C850DB" w:rsidRDefault="00C850D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6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 Владелец Пушкинской карты может приобрести только один билет на мероприятие?</w:t>
      </w:r>
      <w:r w:rsidR="0096227B"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96227B" w:rsidRPr="00C850DB" w:rsidRDefault="0096227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Только один билет на одно мероприятие, одну дату и время.</w:t>
      </w:r>
    </w:p>
    <w:p w:rsidR="00655A4E" w:rsidRPr="00C850DB" w:rsidRDefault="00C850D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7</w:t>
      </w:r>
      <w:r w:rsidR="0096227B" w:rsidRPr="00C850D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 Можно ли доплатить деньги с другой карты, если на Пушкинской карте не хватит денег на билет?</w:t>
      </w:r>
      <w:r w:rsidR="0096227B"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96227B" w:rsidRPr="00C850DB" w:rsidRDefault="0096227B" w:rsidP="0096227B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Да, при условии, что такая возможность реализована вашим банком-</w:t>
      </w:r>
      <w:proofErr w:type="spellStart"/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эквайером</w:t>
      </w:r>
      <w:proofErr w:type="spellEnd"/>
      <w:r w:rsidRPr="00C850D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B606AE" w:rsidRDefault="00B606AE"/>
    <w:sectPr w:rsidR="00B6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0FB7"/>
    <w:multiLevelType w:val="hybridMultilevel"/>
    <w:tmpl w:val="4D64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5E8F"/>
    <w:multiLevelType w:val="hybridMultilevel"/>
    <w:tmpl w:val="C590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7098F"/>
    <w:multiLevelType w:val="hybridMultilevel"/>
    <w:tmpl w:val="995C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B"/>
    <w:rsid w:val="00655A4E"/>
    <w:rsid w:val="007B1F95"/>
    <w:rsid w:val="0096227B"/>
    <w:rsid w:val="00B606AE"/>
    <w:rsid w:val="00B77A4D"/>
    <w:rsid w:val="00C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C9B3"/>
  <w15:chartTrackingRefBased/>
  <w15:docId w15:val="{4FEEE1BC-A4AC-4B50-925D-72509DD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27B"/>
    <w:rPr>
      <w:b/>
      <w:bCs/>
    </w:rPr>
  </w:style>
  <w:style w:type="character" w:styleId="a5">
    <w:name w:val="Hyperlink"/>
    <w:basedOn w:val="a0"/>
    <w:uiPriority w:val="99"/>
    <w:semiHidden/>
    <w:unhideWhenUsed/>
    <w:rsid w:val="009622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1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ФГБУК ГЦТМ им. А. А. Бахрушина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Михайлова</dc:creator>
  <cp:keywords/>
  <dc:description/>
  <cp:lastModifiedBy>Склярова Маргарита Викторовна</cp:lastModifiedBy>
  <cp:revision>5</cp:revision>
  <dcterms:created xsi:type="dcterms:W3CDTF">2021-09-13T09:49:00Z</dcterms:created>
  <dcterms:modified xsi:type="dcterms:W3CDTF">2022-02-28T14:37:00Z</dcterms:modified>
</cp:coreProperties>
</file>